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30EF" w14:textId="77777777" w:rsidR="00184CE3" w:rsidRDefault="004A3AD1">
      <w:r w:rsidRPr="000A2E19">
        <w:rPr>
          <w:noProof/>
        </w:rPr>
        <w:drawing>
          <wp:inline distT="0" distB="0" distL="0" distR="0" wp14:anchorId="6EE13D0C" wp14:editId="51EFED05">
            <wp:extent cx="5400040" cy="1616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FF9E" w14:textId="77777777" w:rsidR="004A3AD1" w:rsidRDefault="004A3AD1"/>
    <w:p w14:paraId="40800C1E" w14:textId="77777777" w:rsidR="004A3AD1" w:rsidRDefault="004A3AD1"/>
    <w:p w14:paraId="0B5DABD3" w14:textId="77777777" w:rsidR="004A3AD1" w:rsidRDefault="004A3AD1"/>
    <w:p w14:paraId="239577B9" w14:textId="77777777" w:rsidR="004A3AD1" w:rsidRDefault="004A3AD1"/>
    <w:p w14:paraId="381EC548" w14:textId="77777777" w:rsidR="004A3AD1" w:rsidRDefault="004A3AD1"/>
    <w:p w14:paraId="0F83232A" w14:textId="77777777" w:rsidR="004A3AD1" w:rsidRDefault="004A3AD1"/>
    <w:p w14:paraId="34E8CB17" w14:textId="77777777" w:rsidR="004A3AD1" w:rsidRPr="009D43D9" w:rsidRDefault="004A3AD1" w:rsidP="004A3AD1">
      <w:pPr>
        <w:spacing w:line="360" w:lineRule="auto"/>
        <w:jc w:val="center"/>
        <w:rPr>
          <w:rFonts w:ascii="Verdana" w:hAnsi="Verdana"/>
          <w:b/>
          <w:bCs/>
          <w:lang w:val="en-US"/>
        </w:rPr>
      </w:pPr>
      <w:r w:rsidRPr="009D43D9">
        <w:rPr>
          <w:rFonts w:ascii="Verdana" w:hAnsi="Verdana"/>
          <w:b/>
          <w:bCs/>
          <w:u w:val="single"/>
          <w:lang w:val="en-US"/>
        </w:rPr>
        <w:t xml:space="preserve">16ª </w:t>
      </w:r>
      <w:proofErr w:type="spellStart"/>
      <w:r w:rsidRPr="009D43D9">
        <w:rPr>
          <w:rFonts w:ascii="Verdana" w:hAnsi="Verdana"/>
          <w:b/>
          <w:bCs/>
          <w:u w:val="single"/>
          <w:lang w:val="en-US"/>
        </w:rPr>
        <w:t>Conferência</w:t>
      </w:r>
      <w:proofErr w:type="spellEnd"/>
      <w:r w:rsidRPr="009D43D9">
        <w:rPr>
          <w:rFonts w:ascii="Verdana" w:hAnsi="Verdana"/>
          <w:b/>
          <w:bCs/>
          <w:u w:val="single"/>
          <w:lang w:val="en-US"/>
        </w:rPr>
        <w:t xml:space="preserve"> </w:t>
      </w:r>
      <w:proofErr w:type="spellStart"/>
      <w:r w:rsidRPr="009D43D9">
        <w:rPr>
          <w:rFonts w:ascii="Verdana" w:hAnsi="Verdana"/>
          <w:b/>
          <w:bCs/>
          <w:u w:val="single"/>
          <w:lang w:val="en-US"/>
        </w:rPr>
        <w:t>Internacional</w:t>
      </w:r>
      <w:proofErr w:type="spellEnd"/>
      <w:r w:rsidRPr="009D43D9">
        <w:rPr>
          <w:rFonts w:ascii="Verdana" w:hAnsi="Verdana"/>
          <w:b/>
          <w:bCs/>
          <w:u w:val="single"/>
          <w:lang w:val="en-US"/>
        </w:rPr>
        <w:t xml:space="preserve"> APCC 2020</w:t>
      </w:r>
    </w:p>
    <w:p w14:paraId="61C3FA1C" w14:textId="77777777" w:rsidR="004A3AD1" w:rsidRPr="000A2E19" w:rsidRDefault="004A3AD1" w:rsidP="004A3AD1">
      <w:pPr>
        <w:spacing w:line="360" w:lineRule="auto"/>
        <w:jc w:val="center"/>
        <w:rPr>
          <w:rFonts w:ascii="Verdana" w:hAnsi="Verdana"/>
          <w:b/>
          <w:bCs/>
          <w:sz w:val="32"/>
          <w:szCs w:val="32"/>
          <w:lang w:val="en-US"/>
        </w:rPr>
      </w:pPr>
    </w:p>
    <w:p w14:paraId="365EEC53" w14:textId="77777777" w:rsidR="004A3AD1" w:rsidRPr="009D43D9" w:rsidRDefault="00845863" w:rsidP="004A3AD1">
      <w:pPr>
        <w:spacing w:line="36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9D43D9">
        <w:rPr>
          <w:rFonts w:ascii="Verdana" w:hAnsi="Verdana" w:cs="Arial"/>
          <w:b/>
          <w:bCs/>
          <w:color w:val="000000"/>
          <w:sz w:val="28"/>
          <w:szCs w:val="28"/>
        </w:rPr>
        <w:t>Presidente da República destaca papel essencial dos Contact Centers para a sobrevivência da economia</w:t>
      </w:r>
      <w:r w:rsidR="009D43D9" w:rsidRPr="009D43D9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</w:p>
    <w:p w14:paraId="729CF20F" w14:textId="77777777" w:rsidR="00845863" w:rsidRPr="00845863" w:rsidRDefault="00845863" w:rsidP="00845863">
      <w:pPr>
        <w:spacing w:line="360" w:lineRule="auto"/>
        <w:rPr>
          <w:rFonts w:ascii="Verdana" w:hAnsi="Verdana"/>
          <w:b/>
          <w:bCs/>
          <w:sz w:val="36"/>
          <w:szCs w:val="36"/>
        </w:rPr>
      </w:pPr>
    </w:p>
    <w:p w14:paraId="09FF1559" w14:textId="77777777" w:rsidR="004A3AD1" w:rsidRPr="00845863" w:rsidRDefault="004A3AD1" w:rsidP="004A3AD1">
      <w:pPr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</w:p>
    <w:p w14:paraId="19E2C064" w14:textId="18EB4691" w:rsidR="004A3AD1" w:rsidRDefault="00845863" w:rsidP="004A3AD1">
      <w:pPr>
        <w:spacing w:line="360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O Presidente da República, Marcelo Rebelo de Sousa, sublinhou o “papel essencial” que o</w:t>
      </w:r>
      <w:r w:rsidR="00CE70BE">
        <w:rPr>
          <w:rFonts w:ascii="Verdana" w:hAnsi="Verdana" w:cs="Arial"/>
          <w:color w:val="000000"/>
          <w:sz w:val="28"/>
          <w:szCs w:val="28"/>
        </w:rPr>
        <w:t>s</w:t>
      </w:r>
      <w:r>
        <w:rPr>
          <w:rFonts w:ascii="Verdana" w:hAnsi="Verdana" w:cs="Arial"/>
          <w:color w:val="000000"/>
          <w:sz w:val="28"/>
          <w:szCs w:val="28"/>
        </w:rPr>
        <w:t xml:space="preserve"> Contact Centers têm tido “para a sobrevivência da economia e do nosso país”, à semelhança d</w:t>
      </w:r>
      <w:r w:rsidR="007661A1">
        <w:rPr>
          <w:rFonts w:ascii="Verdana" w:hAnsi="Verdana" w:cs="Arial"/>
          <w:color w:val="000000"/>
          <w:sz w:val="28"/>
          <w:szCs w:val="28"/>
        </w:rPr>
        <w:t>aquilo que tem acontecido com</w:t>
      </w:r>
      <w:r>
        <w:rPr>
          <w:rFonts w:ascii="Verdana" w:hAnsi="Verdana" w:cs="Arial"/>
          <w:color w:val="000000"/>
          <w:sz w:val="28"/>
          <w:szCs w:val="28"/>
        </w:rPr>
        <w:t xml:space="preserve"> profissionais doutros setores”. Foi esta a mensagem deixada hoje pelo Chefe de Estado na abertura da </w:t>
      </w:r>
      <w:r w:rsidRPr="00D87FA2">
        <w:rPr>
          <w:rFonts w:ascii="Verdana" w:hAnsi="Verdana" w:cs="Arial"/>
          <w:color w:val="000000"/>
          <w:sz w:val="28"/>
          <w:szCs w:val="28"/>
        </w:rPr>
        <w:t>16ª Conferência Internacional da Associação Portuguesa de Contact Centers</w:t>
      </w:r>
      <w:r w:rsidR="007661A1">
        <w:rPr>
          <w:rFonts w:ascii="Verdana" w:hAnsi="Verdana" w:cs="Arial"/>
          <w:color w:val="000000"/>
          <w:sz w:val="28"/>
          <w:szCs w:val="28"/>
        </w:rPr>
        <w:t>.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="007661A1">
        <w:rPr>
          <w:rFonts w:ascii="Verdana" w:hAnsi="Verdana" w:cs="Arial"/>
          <w:color w:val="000000"/>
          <w:sz w:val="28"/>
          <w:szCs w:val="28"/>
        </w:rPr>
        <w:t>I</w:t>
      </w:r>
      <w:r>
        <w:rPr>
          <w:rFonts w:ascii="Verdana" w:hAnsi="Verdana" w:cs="Arial"/>
          <w:color w:val="000000"/>
          <w:sz w:val="28"/>
          <w:szCs w:val="28"/>
        </w:rPr>
        <w:t>ntitulad</w:t>
      </w:r>
      <w:r w:rsidR="007661A1">
        <w:rPr>
          <w:rFonts w:ascii="Verdana" w:hAnsi="Verdana" w:cs="Arial"/>
          <w:color w:val="000000"/>
          <w:sz w:val="28"/>
          <w:szCs w:val="28"/>
        </w:rPr>
        <w:t>o</w:t>
      </w:r>
      <w:r w:rsidRPr="00D87FA2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4A3AD1" w:rsidRPr="00D87FA2">
        <w:rPr>
          <w:rFonts w:ascii="Verdana" w:hAnsi="Verdana" w:cs="Arial"/>
          <w:color w:val="000000"/>
          <w:sz w:val="28"/>
          <w:szCs w:val="28"/>
        </w:rPr>
        <w:t xml:space="preserve">“Contact Centers 2020: </w:t>
      </w:r>
      <w:proofErr w:type="spellStart"/>
      <w:r w:rsidR="004A3AD1" w:rsidRPr="00D87FA2">
        <w:rPr>
          <w:rFonts w:ascii="Verdana" w:hAnsi="Verdana" w:cs="Arial"/>
          <w:color w:val="000000"/>
          <w:sz w:val="28"/>
          <w:szCs w:val="28"/>
        </w:rPr>
        <w:t>Sailing</w:t>
      </w:r>
      <w:proofErr w:type="spellEnd"/>
      <w:r w:rsidR="004A3AD1" w:rsidRPr="00D87FA2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D87FA2">
        <w:rPr>
          <w:rFonts w:ascii="Verdana" w:hAnsi="Verdana" w:cs="Arial"/>
          <w:color w:val="000000"/>
          <w:sz w:val="28"/>
          <w:szCs w:val="28"/>
        </w:rPr>
        <w:t>Safely</w:t>
      </w:r>
      <w:proofErr w:type="spellEnd"/>
      <w:r w:rsidR="004A3AD1" w:rsidRPr="00D87FA2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D87FA2">
        <w:rPr>
          <w:rFonts w:ascii="Verdana" w:hAnsi="Verdana" w:cs="Arial"/>
          <w:color w:val="000000"/>
          <w:sz w:val="28"/>
          <w:szCs w:val="28"/>
        </w:rPr>
        <w:t>Through</w:t>
      </w:r>
      <w:proofErr w:type="spellEnd"/>
      <w:r w:rsidR="004A3AD1" w:rsidRPr="00D87FA2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D87FA2">
        <w:rPr>
          <w:rFonts w:ascii="Verdana" w:hAnsi="Verdana" w:cs="Arial"/>
          <w:color w:val="000000"/>
          <w:sz w:val="28"/>
          <w:szCs w:val="28"/>
        </w:rPr>
        <w:t>Troubled</w:t>
      </w:r>
      <w:proofErr w:type="spellEnd"/>
      <w:r w:rsidR="004A3AD1" w:rsidRPr="00D87FA2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D87FA2">
        <w:rPr>
          <w:rFonts w:ascii="Verdana" w:hAnsi="Verdana" w:cs="Arial"/>
          <w:color w:val="000000"/>
          <w:sz w:val="28"/>
          <w:szCs w:val="28"/>
        </w:rPr>
        <w:t>Waters</w:t>
      </w:r>
      <w:proofErr w:type="spellEnd"/>
      <w:r w:rsidR="004A3AD1" w:rsidRPr="00D87FA2">
        <w:rPr>
          <w:rFonts w:ascii="Verdana" w:hAnsi="Verdana" w:cs="Arial"/>
          <w:color w:val="000000"/>
          <w:sz w:val="28"/>
          <w:szCs w:val="28"/>
        </w:rPr>
        <w:t>”</w:t>
      </w:r>
      <w:r w:rsidR="007661A1">
        <w:rPr>
          <w:rFonts w:ascii="Verdana" w:hAnsi="Verdana" w:cs="Arial"/>
          <w:color w:val="000000"/>
          <w:sz w:val="28"/>
          <w:szCs w:val="28"/>
        </w:rPr>
        <w:t>, este evento</w:t>
      </w:r>
      <w:r w:rsidR="009D43D9">
        <w:rPr>
          <w:rFonts w:ascii="Verdana" w:hAnsi="Verdana" w:cs="Arial"/>
          <w:color w:val="000000"/>
          <w:sz w:val="28"/>
          <w:szCs w:val="28"/>
        </w:rPr>
        <w:t>,</w:t>
      </w:r>
      <w:r w:rsidR="007661A1">
        <w:rPr>
          <w:rFonts w:ascii="Verdana" w:hAnsi="Verdana" w:cs="Arial"/>
          <w:color w:val="000000"/>
          <w:sz w:val="28"/>
          <w:szCs w:val="28"/>
        </w:rPr>
        <w:t xml:space="preserve"> que decorreu esta tarde e que continuará amanhã, </w:t>
      </w:r>
      <w:r w:rsidR="004A3AD1">
        <w:rPr>
          <w:rFonts w:ascii="Verdana" w:hAnsi="Verdana" w:cs="Arial"/>
          <w:color w:val="000000"/>
          <w:sz w:val="28"/>
          <w:szCs w:val="28"/>
        </w:rPr>
        <w:t xml:space="preserve">a partir das 14 horas, </w:t>
      </w:r>
      <w:r w:rsidR="009D43D9">
        <w:rPr>
          <w:rFonts w:ascii="Verdana" w:hAnsi="Verdana" w:cs="Arial"/>
          <w:color w:val="000000"/>
          <w:sz w:val="28"/>
          <w:szCs w:val="28"/>
        </w:rPr>
        <w:t xml:space="preserve">foi </w:t>
      </w:r>
      <w:r w:rsidR="004A3AD1" w:rsidRPr="00D87FA2">
        <w:rPr>
          <w:rFonts w:ascii="Verdana" w:hAnsi="Verdana" w:cs="Arial"/>
          <w:color w:val="000000"/>
          <w:sz w:val="28"/>
          <w:szCs w:val="28"/>
        </w:rPr>
        <w:t>integralmente</w:t>
      </w:r>
      <w:r w:rsidR="009D43D9">
        <w:rPr>
          <w:rFonts w:ascii="Verdana" w:hAnsi="Verdana" w:cs="Arial"/>
          <w:color w:val="000000"/>
          <w:sz w:val="28"/>
          <w:szCs w:val="28"/>
        </w:rPr>
        <w:t xml:space="preserve"> realizado</w:t>
      </w:r>
      <w:r w:rsidR="004A3AD1" w:rsidRPr="00D87FA2">
        <w:rPr>
          <w:rFonts w:ascii="Verdana" w:hAnsi="Verdana" w:cs="Arial"/>
          <w:color w:val="000000"/>
          <w:sz w:val="28"/>
          <w:szCs w:val="28"/>
        </w:rPr>
        <w:t xml:space="preserve"> de forma remota, devido aos constrangimentos provocados pela pandemia.</w:t>
      </w:r>
    </w:p>
    <w:p w14:paraId="2AFB73A0" w14:textId="77777777" w:rsidR="007661A1" w:rsidRDefault="007661A1" w:rsidP="004A3AD1">
      <w:pPr>
        <w:spacing w:line="360" w:lineRule="auto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0B8F9CEA" w14:textId="13EB4C54" w:rsidR="007661A1" w:rsidRDefault="007661A1" w:rsidP="004A3AD1">
      <w:pPr>
        <w:spacing w:line="360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Marcelo Rebelo de Sousa aproveitou a ocasião para felicitar os cerca de 100 mil trabalhadores deste </w:t>
      </w:r>
      <w:r w:rsidR="00CE70BE">
        <w:rPr>
          <w:rFonts w:ascii="Verdana" w:hAnsi="Verdana" w:cs="Arial"/>
          <w:color w:val="000000"/>
          <w:sz w:val="28"/>
          <w:szCs w:val="28"/>
        </w:rPr>
        <w:t>S</w:t>
      </w:r>
      <w:r>
        <w:rPr>
          <w:rFonts w:ascii="Verdana" w:hAnsi="Verdana" w:cs="Arial"/>
          <w:color w:val="000000"/>
          <w:sz w:val="28"/>
          <w:szCs w:val="28"/>
        </w:rPr>
        <w:t>etor “pela forma como têm assegurado a comunicação com as pessoas e garantido o funcionamento de milhares de entidades</w:t>
      </w:r>
      <w:r w:rsidR="000A0E11">
        <w:rPr>
          <w:rFonts w:ascii="Verdana" w:hAnsi="Verdana" w:cs="Arial"/>
          <w:color w:val="000000"/>
          <w:sz w:val="28"/>
          <w:szCs w:val="28"/>
        </w:rPr>
        <w:t xml:space="preserve"> de todos os domínios da comunidade, desde a primeira hora do avanço da pandemia em Portugal”. Segundo o Presidente da República, “em teletrabalho ou em sistema presencial, as empresas deste subsetor dos serviços tecnológicos deram provas de que é possível gerir em segurança e tranquilizar os clientes das empresas, através de uma comunicação clara e eficaz, mesmo quando acontecimentos inesperados de saúde pública obrigaram a confinamentos</w:t>
      </w:r>
      <w:r w:rsidR="00D72BBF">
        <w:rPr>
          <w:rFonts w:ascii="Verdana" w:hAnsi="Verdana" w:cs="Arial"/>
          <w:color w:val="000000"/>
          <w:sz w:val="28"/>
          <w:szCs w:val="28"/>
        </w:rPr>
        <w:t xml:space="preserve"> que não julgávamos possíveis no século XXI”.</w:t>
      </w:r>
    </w:p>
    <w:p w14:paraId="1F83840B" w14:textId="77777777" w:rsidR="004A3AD1" w:rsidRPr="00385DF8" w:rsidRDefault="004A3AD1" w:rsidP="004A3AD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 w:rsidRPr="00385DF8">
        <w:rPr>
          <w:rFonts w:ascii="Verdana" w:hAnsi="Verdana"/>
          <w:color w:val="404040"/>
          <w:sz w:val="28"/>
          <w:szCs w:val="28"/>
        </w:rPr>
        <w:br/>
      </w:r>
      <w:r w:rsidR="00385DF8" w:rsidRPr="00385DF8">
        <w:rPr>
          <w:rFonts w:ascii="Verdana" w:hAnsi="Verdana" w:cs="Calibri"/>
          <w:sz w:val="28"/>
          <w:szCs w:val="28"/>
        </w:rPr>
        <w:t xml:space="preserve">Este primeiro dia da Conferência da </w:t>
      </w:r>
      <w:r w:rsidR="00385DF8">
        <w:rPr>
          <w:rFonts w:ascii="Verdana" w:hAnsi="Verdana" w:cs="Calibri"/>
          <w:sz w:val="28"/>
          <w:szCs w:val="28"/>
        </w:rPr>
        <w:t xml:space="preserve">APCC contou com a intervenção de </w:t>
      </w:r>
      <w:r w:rsidR="00385DF8" w:rsidRPr="00385DF8">
        <w:rPr>
          <w:rFonts w:ascii="Verdana" w:hAnsi="Verdana" w:cs="Calibri"/>
          <w:sz w:val="28"/>
          <w:szCs w:val="28"/>
        </w:rPr>
        <w:t xml:space="preserve">Jonathan Wilson, Professor da </w:t>
      </w:r>
      <w:proofErr w:type="spellStart"/>
      <w:r w:rsidR="00385DF8" w:rsidRPr="00385DF8">
        <w:rPr>
          <w:rFonts w:ascii="Verdana" w:hAnsi="Verdana" w:cs="Calibri"/>
          <w:sz w:val="28"/>
          <w:szCs w:val="28"/>
        </w:rPr>
        <w:t>Regent´s</w:t>
      </w:r>
      <w:proofErr w:type="spellEnd"/>
      <w:r w:rsidR="00385DF8" w:rsidRPr="00385DF8">
        <w:rPr>
          <w:rFonts w:ascii="Verdana" w:hAnsi="Verdana" w:cs="Calibri"/>
          <w:sz w:val="28"/>
          <w:szCs w:val="28"/>
        </w:rPr>
        <w:t xml:space="preserve"> </w:t>
      </w:r>
      <w:proofErr w:type="spellStart"/>
      <w:r w:rsidR="00385DF8" w:rsidRPr="00385DF8">
        <w:rPr>
          <w:rFonts w:ascii="Verdana" w:hAnsi="Verdana" w:cs="Calibri"/>
          <w:sz w:val="28"/>
          <w:szCs w:val="28"/>
        </w:rPr>
        <w:t>University</w:t>
      </w:r>
      <w:proofErr w:type="spellEnd"/>
      <w:r w:rsidR="00385DF8" w:rsidRPr="00385DF8">
        <w:rPr>
          <w:rFonts w:ascii="Verdana" w:hAnsi="Verdana" w:cs="Calibri"/>
          <w:sz w:val="28"/>
          <w:szCs w:val="28"/>
        </w:rPr>
        <w:t xml:space="preserve"> London</w:t>
      </w:r>
      <w:r w:rsidR="00385DF8">
        <w:rPr>
          <w:rFonts w:ascii="Verdana" w:hAnsi="Verdana" w:cs="Calibri"/>
          <w:sz w:val="28"/>
          <w:szCs w:val="28"/>
        </w:rPr>
        <w:t xml:space="preserve">,  intitulada </w:t>
      </w:r>
      <w:r w:rsidR="00385DF8" w:rsidRPr="00385DF8">
        <w:rPr>
          <w:rFonts w:ascii="Verdana" w:hAnsi="Verdana" w:cs="Calibri"/>
          <w:sz w:val="28"/>
          <w:szCs w:val="28"/>
        </w:rPr>
        <w:t>“</w:t>
      </w:r>
      <w:proofErr w:type="spellStart"/>
      <w:r w:rsidR="00385DF8" w:rsidRPr="00385DF8">
        <w:rPr>
          <w:rFonts w:ascii="Verdana" w:hAnsi="Verdana" w:cs="Calibri"/>
          <w:sz w:val="28"/>
          <w:szCs w:val="28"/>
        </w:rPr>
        <w:t>Work</w:t>
      </w:r>
      <w:proofErr w:type="spellEnd"/>
      <w:r w:rsidR="00385DF8" w:rsidRPr="00385DF8">
        <w:rPr>
          <w:rFonts w:ascii="Verdana" w:hAnsi="Verdana" w:cs="Calibri"/>
          <w:sz w:val="28"/>
          <w:szCs w:val="28"/>
        </w:rPr>
        <w:t xml:space="preserve"> </w:t>
      </w:r>
      <w:proofErr w:type="spellStart"/>
      <w:r w:rsidR="00385DF8" w:rsidRPr="00385DF8">
        <w:rPr>
          <w:rFonts w:ascii="Verdana" w:hAnsi="Verdana" w:cs="Calibri"/>
          <w:sz w:val="28"/>
          <w:szCs w:val="28"/>
        </w:rPr>
        <w:t>and</w:t>
      </w:r>
      <w:proofErr w:type="spellEnd"/>
      <w:r w:rsidR="00385DF8" w:rsidRPr="00385DF8">
        <w:rPr>
          <w:rFonts w:ascii="Verdana" w:hAnsi="Verdana" w:cs="Calibri"/>
          <w:sz w:val="28"/>
          <w:szCs w:val="28"/>
        </w:rPr>
        <w:t xml:space="preserve"> </w:t>
      </w:r>
      <w:proofErr w:type="spellStart"/>
      <w:r w:rsidR="00385DF8" w:rsidRPr="00385DF8">
        <w:rPr>
          <w:rFonts w:ascii="Verdana" w:hAnsi="Verdana" w:cs="Calibri"/>
          <w:sz w:val="28"/>
          <w:szCs w:val="28"/>
        </w:rPr>
        <w:t>Branding</w:t>
      </w:r>
      <w:proofErr w:type="spellEnd"/>
      <w:r w:rsidR="00385DF8" w:rsidRPr="00385DF8">
        <w:rPr>
          <w:rFonts w:ascii="Verdana" w:hAnsi="Verdana" w:cs="Calibri"/>
          <w:sz w:val="28"/>
          <w:szCs w:val="28"/>
        </w:rPr>
        <w:t xml:space="preserve"> in </w:t>
      </w:r>
      <w:proofErr w:type="spellStart"/>
      <w:r w:rsidR="00385DF8" w:rsidRPr="00385DF8">
        <w:rPr>
          <w:rFonts w:ascii="Verdana" w:hAnsi="Verdana" w:cs="Calibri"/>
          <w:sz w:val="28"/>
          <w:szCs w:val="28"/>
        </w:rPr>
        <w:t>the</w:t>
      </w:r>
      <w:proofErr w:type="spellEnd"/>
      <w:r w:rsidR="00385DF8" w:rsidRPr="00385DF8">
        <w:rPr>
          <w:rFonts w:ascii="Verdana" w:hAnsi="Verdana" w:cs="Calibri"/>
          <w:sz w:val="28"/>
          <w:szCs w:val="28"/>
        </w:rPr>
        <w:t xml:space="preserve"> New </w:t>
      </w:r>
      <w:proofErr w:type="spellStart"/>
      <w:r w:rsidR="00385DF8" w:rsidRPr="00385DF8">
        <w:rPr>
          <w:rFonts w:ascii="Verdana" w:hAnsi="Verdana" w:cs="Calibri"/>
          <w:sz w:val="28"/>
          <w:szCs w:val="28"/>
        </w:rPr>
        <w:t>Reality</w:t>
      </w:r>
      <w:proofErr w:type="spellEnd"/>
      <w:r w:rsidR="00385DF8" w:rsidRPr="00385DF8">
        <w:rPr>
          <w:rFonts w:ascii="Verdana" w:hAnsi="Verdana" w:cs="Calibri"/>
          <w:sz w:val="28"/>
          <w:szCs w:val="28"/>
        </w:rPr>
        <w:t>”</w:t>
      </w:r>
      <w:r w:rsidR="00385DF8">
        <w:rPr>
          <w:rFonts w:ascii="Verdana" w:hAnsi="Verdana" w:cs="Calibri"/>
          <w:sz w:val="28"/>
          <w:szCs w:val="28"/>
        </w:rPr>
        <w:t xml:space="preserve">. Na opinião deste orador, a pandemia veio acelerar a possibilidade de </w:t>
      </w:r>
      <w:r w:rsidR="008C2DFA">
        <w:rPr>
          <w:rFonts w:ascii="Verdana" w:hAnsi="Verdana" w:cs="Calibri"/>
          <w:sz w:val="28"/>
          <w:szCs w:val="28"/>
        </w:rPr>
        <w:t xml:space="preserve">se </w:t>
      </w:r>
      <w:r w:rsidR="00385DF8">
        <w:rPr>
          <w:rFonts w:ascii="Verdana" w:hAnsi="Verdana" w:cs="Calibri"/>
          <w:sz w:val="28"/>
          <w:szCs w:val="28"/>
        </w:rPr>
        <w:t xml:space="preserve">estar em teletrabalho e </w:t>
      </w:r>
      <w:r w:rsidR="00C054C0">
        <w:rPr>
          <w:rFonts w:ascii="Verdana" w:hAnsi="Verdana" w:cs="Calibri"/>
          <w:sz w:val="28"/>
          <w:szCs w:val="28"/>
        </w:rPr>
        <w:t>dar a conhecer as suas</w:t>
      </w:r>
      <w:r w:rsidR="00385DF8">
        <w:rPr>
          <w:rFonts w:ascii="Verdana" w:hAnsi="Verdana" w:cs="Calibri"/>
          <w:sz w:val="28"/>
          <w:szCs w:val="28"/>
        </w:rPr>
        <w:t xml:space="preserve"> vantagens e inconvenientes: se por um lado, há a questão da segurança e das reuniões começarem e acabarem a horas, por outro, é mais difícil ser criativo e sente-se</w:t>
      </w:r>
      <w:r w:rsidR="006B0CA4">
        <w:rPr>
          <w:rFonts w:ascii="Verdana" w:hAnsi="Verdana" w:cs="Calibri"/>
          <w:sz w:val="28"/>
          <w:szCs w:val="28"/>
        </w:rPr>
        <w:t xml:space="preserve"> </w:t>
      </w:r>
      <w:r w:rsidR="00385DF8">
        <w:rPr>
          <w:rFonts w:ascii="Verdana" w:hAnsi="Verdana" w:cs="Calibri"/>
          <w:sz w:val="28"/>
          <w:szCs w:val="28"/>
        </w:rPr>
        <w:t>a falta dos colegas.</w:t>
      </w:r>
    </w:p>
    <w:p w14:paraId="136D54F8" w14:textId="77777777" w:rsidR="004550FD" w:rsidRPr="00385DF8" w:rsidRDefault="004550FD" w:rsidP="004A3AD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</w:p>
    <w:p w14:paraId="64615FB2" w14:textId="3D56286E" w:rsidR="004550FD" w:rsidRDefault="004550FD" w:rsidP="004A3AD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Também Espanha sentiu dificuldades semelhantes às nossas</w:t>
      </w:r>
      <w:r w:rsidR="008C2DFA">
        <w:rPr>
          <w:rFonts w:ascii="Verdana" w:hAnsi="Verdana" w:cs="Calibri"/>
          <w:sz w:val="28"/>
          <w:szCs w:val="28"/>
        </w:rPr>
        <w:t xml:space="preserve"> no início do confinamento. No entanto, tal como aconteceu </w:t>
      </w:r>
      <w:r w:rsidR="008C2DFA">
        <w:rPr>
          <w:rFonts w:ascii="Verdana" w:hAnsi="Verdana" w:cs="Calibri"/>
          <w:sz w:val="28"/>
          <w:szCs w:val="28"/>
        </w:rPr>
        <w:lastRenderedPageBreak/>
        <w:t>com os Contact Centers nacionais, conseguiu rapidamente ultrapassá-l</w:t>
      </w:r>
      <w:r w:rsidR="00CE70BE">
        <w:rPr>
          <w:rFonts w:ascii="Verdana" w:hAnsi="Verdana" w:cs="Calibri"/>
          <w:sz w:val="28"/>
          <w:szCs w:val="28"/>
        </w:rPr>
        <w:t>a</w:t>
      </w:r>
      <w:r w:rsidR="008C2DFA">
        <w:rPr>
          <w:rFonts w:ascii="Verdana" w:hAnsi="Verdana" w:cs="Calibri"/>
          <w:sz w:val="28"/>
          <w:szCs w:val="28"/>
        </w:rPr>
        <w:t xml:space="preserve">s e colocar milhares de </w:t>
      </w:r>
      <w:r w:rsidR="00CE70BE">
        <w:rPr>
          <w:rFonts w:ascii="Verdana" w:hAnsi="Verdana" w:cs="Calibri"/>
          <w:sz w:val="28"/>
          <w:szCs w:val="28"/>
        </w:rPr>
        <w:t>C</w:t>
      </w:r>
      <w:r w:rsidR="008C2DFA">
        <w:rPr>
          <w:rFonts w:ascii="Verdana" w:hAnsi="Verdana" w:cs="Calibri"/>
          <w:sz w:val="28"/>
          <w:szCs w:val="28"/>
        </w:rPr>
        <w:t xml:space="preserve">olaboradores em trabalho remoto, garantindo a sua segurança e, claro, a qualidade do serviço prestado aos clientes, </w:t>
      </w:r>
      <w:r w:rsidR="00CE70BE">
        <w:rPr>
          <w:rFonts w:ascii="Verdana" w:hAnsi="Verdana" w:cs="Calibri"/>
          <w:sz w:val="28"/>
          <w:szCs w:val="28"/>
        </w:rPr>
        <w:t xml:space="preserve">como </w:t>
      </w:r>
      <w:r w:rsidR="008C2DFA">
        <w:rPr>
          <w:rFonts w:ascii="Verdana" w:hAnsi="Verdana" w:cs="Calibri"/>
          <w:sz w:val="28"/>
          <w:szCs w:val="28"/>
        </w:rPr>
        <w:t>assegur</w:t>
      </w:r>
      <w:r w:rsidR="00CE70BE">
        <w:rPr>
          <w:rFonts w:ascii="Verdana" w:hAnsi="Verdana" w:cs="Calibri"/>
          <w:sz w:val="28"/>
          <w:szCs w:val="28"/>
        </w:rPr>
        <w:t>ou</w:t>
      </w:r>
      <w:r w:rsidR="008C2DFA">
        <w:rPr>
          <w:rFonts w:ascii="Verdana" w:hAnsi="Verdana" w:cs="Calibri"/>
          <w:sz w:val="28"/>
          <w:szCs w:val="28"/>
        </w:rPr>
        <w:t xml:space="preserve"> </w:t>
      </w:r>
      <w:r>
        <w:rPr>
          <w:rFonts w:ascii="Verdana" w:hAnsi="Verdana" w:cs="Calibri"/>
          <w:sz w:val="28"/>
          <w:szCs w:val="28"/>
        </w:rPr>
        <w:t xml:space="preserve">José </w:t>
      </w:r>
      <w:proofErr w:type="spellStart"/>
      <w:r>
        <w:rPr>
          <w:rFonts w:ascii="Verdana" w:hAnsi="Verdana" w:cs="Calibri"/>
          <w:sz w:val="28"/>
          <w:szCs w:val="28"/>
        </w:rPr>
        <w:t>María</w:t>
      </w:r>
      <w:proofErr w:type="spellEnd"/>
      <w:r>
        <w:rPr>
          <w:rFonts w:ascii="Verdana" w:hAnsi="Verdana" w:cs="Calibri"/>
          <w:sz w:val="28"/>
          <w:szCs w:val="28"/>
        </w:rPr>
        <w:t xml:space="preserve"> Pérez, CEO da </w:t>
      </w:r>
      <w:r w:rsidR="00CE70BE">
        <w:rPr>
          <w:rFonts w:ascii="Verdana" w:hAnsi="Verdana" w:cs="Calibri"/>
          <w:sz w:val="28"/>
          <w:szCs w:val="28"/>
        </w:rPr>
        <w:t>E</w:t>
      </w:r>
      <w:r>
        <w:rPr>
          <w:rFonts w:ascii="Verdana" w:hAnsi="Verdana" w:cs="Calibri"/>
          <w:sz w:val="28"/>
          <w:szCs w:val="28"/>
        </w:rPr>
        <w:t>mpresa espanhola Atento</w:t>
      </w:r>
      <w:r w:rsidR="008C2DFA">
        <w:rPr>
          <w:rFonts w:ascii="Verdana" w:hAnsi="Verdana" w:cs="Calibri"/>
          <w:sz w:val="28"/>
          <w:szCs w:val="28"/>
        </w:rPr>
        <w:t>.</w:t>
      </w:r>
    </w:p>
    <w:p w14:paraId="06A112F3" w14:textId="6BE0F02B" w:rsidR="008C2DFA" w:rsidRDefault="008C2DFA" w:rsidP="008C2DFA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No painel sobre tecnologia, ficou claro que apesar de vivermos num cenário de incerteza, as operações dos Contact Centers cresceram ainda mais este ano e que a tecnologia de raiz portuguesa, que serve de base a este </w:t>
      </w:r>
      <w:r w:rsidR="00CE70BE">
        <w:rPr>
          <w:rFonts w:ascii="Verdana" w:hAnsi="Verdana" w:cs="Calibri"/>
          <w:sz w:val="28"/>
          <w:szCs w:val="28"/>
        </w:rPr>
        <w:t>S</w:t>
      </w:r>
      <w:r>
        <w:rPr>
          <w:rFonts w:ascii="Verdana" w:hAnsi="Verdana" w:cs="Calibri"/>
          <w:sz w:val="28"/>
          <w:szCs w:val="28"/>
        </w:rPr>
        <w:t>etor, continua a afirmar-se em Portugal e no mercado internacional.</w:t>
      </w:r>
    </w:p>
    <w:p w14:paraId="6C609B3D" w14:textId="2F6A8F51" w:rsidR="00D01B09" w:rsidRDefault="008C2DFA" w:rsidP="004A3AD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Por último, </w:t>
      </w:r>
      <w:r w:rsidR="004550FD">
        <w:rPr>
          <w:rFonts w:ascii="Verdana" w:hAnsi="Verdana" w:cs="Calibri"/>
          <w:sz w:val="28"/>
          <w:szCs w:val="28"/>
        </w:rPr>
        <w:t xml:space="preserve">Pedro </w:t>
      </w:r>
      <w:proofErr w:type="spellStart"/>
      <w:r w:rsidR="004550FD">
        <w:rPr>
          <w:rFonts w:ascii="Verdana" w:hAnsi="Verdana" w:cs="Calibri"/>
          <w:sz w:val="28"/>
          <w:szCs w:val="28"/>
        </w:rPr>
        <w:t>Empis</w:t>
      </w:r>
      <w:proofErr w:type="spellEnd"/>
      <w:r w:rsidR="004550FD">
        <w:rPr>
          <w:rFonts w:ascii="Verdana" w:hAnsi="Verdana" w:cs="Calibri"/>
          <w:sz w:val="28"/>
          <w:szCs w:val="28"/>
        </w:rPr>
        <w:t xml:space="preserve">, </w:t>
      </w:r>
      <w:proofErr w:type="spellStart"/>
      <w:r w:rsidR="004550FD">
        <w:rPr>
          <w:rFonts w:ascii="Verdana" w:hAnsi="Verdana" w:cs="Calibri"/>
          <w:sz w:val="28"/>
          <w:szCs w:val="28"/>
        </w:rPr>
        <w:t>Executive</w:t>
      </w:r>
      <w:proofErr w:type="spellEnd"/>
      <w:r w:rsidR="004550FD">
        <w:rPr>
          <w:rFonts w:ascii="Verdana" w:hAnsi="Verdana" w:cs="Calibri"/>
          <w:sz w:val="28"/>
          <w:szCs w:val="28"/>
        </w:rPr>
        <w:t xml:space="preserve"> Business </w:t>
      </w:r>
      <w:proofErr w:type="spellStart"/>
      <w:r w:rsidR="004550FD">
        <w:rPr>
          <w:rFonts w:ascii="Verdana" w:hAnsi="Verdana" w:cs="Calibri"/>
          <w:sz w:val="28"/>
          <w:szCs w:val="28"/>
        </w:rPr>
        <w:t>Director</w:t>
      </w:r>
      <w:proofErr w:type="spellEnd"/>
      <w:r w:rsidR="004550FD">
        <w:rPr>
          <w:rFonts w:ascii="Verdana" w:hAnsi="Verdana" w:cs="Calibri"/>
          <w:sz w:val="28"/>
          <w:szCs w:val="28"/>
        </w:rPr>
        <w:t xml:space="preserve"> da </w:t>
      </w:r>
      <w:proofErr w:type="spellStart"/>
      <w:r w:rsidR="004550FD">
        <w:rPr>
          <w:rFonts w:ascii="Verdana" w:hAnsi="Verdana" w:cs="Calibri"/>
          <w:sz w:val="28"/>
          <w:szCs w:val="28"/>
        </w:rPr>
        <w:t>Ran</w:t>
      </w:r>
      <w:r w:rsidR="00CE70BE">
        <w:rPr>
          <w:rFonts w:ascii="Verdana" w:hAnsi="Verdana" w:cs="Calibri"/>
          <w:sz w:val="28"/>
          <w:szCs w:val="28"/>
        </w:rPr>
        <w:t>d</w:t>
      </w:r>
      <w:r w:rsidR="004550FD">
        <w:rPr>
          <w:rFonts w:ascii="Verdana" w:hAnsi="Verdana" w:cs="Calibri"/>
          <w:sz w:val="28"/>
          <w:szCs w:val="28"/>
        </w:rPr>
        <w:t>stad</w:t>
      </w:r>
      <w:proofErr w:type="spellEnd"/>
      <w:r w:rsidR="004550FD">
        <w:rPr>
          <w:rFonts w:ascii="Verdana" w:hAnsi="Verdana" w:cs="Calibri"/>
          <w:sz w:val="28"/>
          <w:szCs w:val="28"/>
        </w:rPr>
        <w:t xml:space="preserve"> </w:t>
      </w:r>
      <w:r>
        <w:rPr>
          <w:rFonts w:ascii="Verdana" w:hAnsi="Verdana" w:cs="Calibri"/>
          <w:sz w:val="28"/>
          <w:szCs w:val="28"/>
        </w:rPr>
        <w:t xml:space="preserve">deu a conhecer as </w:t>
      </w:r>
      <w:r w:rsidR="004550FD">
        <w:rPr>
          <w:rFonts w:ascii="Verdana" w:hAnsi="Verdana" w:cs="Calibri"/>
          <w:sz w:val="28"/>
          <w:szCs w:val="28"/>
        </w:rPr>
        <w:t>10 lições que aprende</w:t>
      </w:r>
      <w:r>
        <w:rPr>
          <w:rFonts w:ascii="Verdana" w:hAnsi="Verdana" w:cs="Calibri"/>
          <w:sz w:val="28"/>
          <w:szCs w:val="28"/>
        </w:rPr>
        <w:t>u</w:t>
      </w:r>
      <w:r w:rsidR="004550FD">
        <w:rPr>
          <w:rFonts w:ascii="Verdana" w:hAnsi="Verdana" w:cs="Calibri"/>
          <w:sz w:val="28"/>
          <w:szCs w:val="28"/>
        </w:rPr>
        <w:t xml:space="preserve"> com as </w:t>
      </w:r>
      <w:r>
        <w:rPr>
          <w:rFonts w:ascii="Verdana" w:hAnsi="Verdana" w:cs="Calibri"/>
          <w:sz w:val="28"/>
          <w:szCs w:val="28"/>
        </w:rPr>
        <w:t>suas</w:t>
      </w:r>
      <w:r w:rsidR="004550FD">
        <w:rPr>
          <w:rFonts w:ascii="Verdana" w:hAnsi="Verdana" w:cs="Calibri"/>
          <w:sz w:val="28"/>
          <w:szCs w:val="28"/>
        </w:rPr>
        <w:t xml:space="preserve"> pessoas</w:t>
      </w:r>
      <w:r>
        <w:rPr>
          <w:rFonts w:ascii="Verdana" w:hAnsi="Verdana" w:cs="Calibri"/>
          <w:sz w:val="28"/>
          <w:szCs w:val="28"/>
        </w:rPr>
        <w:t xml:space="preserve">, em teletrabalho: </w:t>
      </w:r>
      <w:r w:rsidR="00D01B09">
        <w:rPr>
          <w:rFonts w:ascii="Verdana" w:hAnsi="Verdana" w:cs="Calibri"/>
          <w:sz w:val="28"/>
          <w:szCs w:val="28"/>
        </w:rPr>
        <w:t xml:space="preserve">é fundamental a comunicação, a agilidade com que se reage a este tipo de problema, a confiança que é necessário ter e dar, </w:t>
      </w:r>
      <w:r>
        <w:rPr>
          <w:rFonts w:ascii="Verdana" w:hAnsi="Verdana" w:cs="Calibri"/>
          <w:sz w:val="28"/>
          <w:szCs w:val="28"/>
        </w:rPr>
        <w:t xml:space="preserve">o </w:t>
      </w:r>
      <w:proofErr w:type="spellStart"/>
      <w:r w:rsidR="00D01B09">
        <w:rPr>
          <w:rFonts w:ascii="Verdana" w:hAnsi="Verdana" w:cs="Calibri"/>
          <w:sz w:val="28"/>
          <w:szCs w:val="28"/>
        </w:rPr>
        <w:t>onboarding</w:t>
      </w:r>
      <w:proofErr w:type="spellEnd"/>
      <w:r w:rsidR="00D01B09">
        <w:rPr>
          <w:rFonts w:ascii="Verdana" w:hAnsi="Verdana" w:cs="Calibri"/>
          <w:sz w:val="28"/>
          <w:szCs w:val="28"/>
        </w:rPr>
        <w:t xml:space="preserve">, a gestão da performance, o impacto que a liderança tem em todos estes resultados, o tirar partido da flexibilidade, saber ter calma, ouvir os dados e </w:t>
      </w:r>
      <w:r>
        <w:rPr>
          <w:rFonts w:ascii="Verdana" w:hAnsi="Verdana" w:cs="Calibri"/>
          <w:sz w:val="28"/>
          <w:szCs w:val="28"/>
        </w:rPr>
        <w:t>por último</w:t>
      </w:r>
      <w:r w:rsidR="00D01B09">
        <w:rPr>
          <w:rFonts w:ascii="Verdana" w:hAnsi="Verdana" w:cs="Calibri"/>
          <w:sz w:val="28"/>
          <w:szCs w:val="28"/>
        </w:rPr>
        <w:t xml:space="preserve">, o </w:t>
      </w:r>
      <w:proofErr w:type="spellStart"/>
      <w:r w:rsidR="00D01B09">
        <w:rPr>
          <w:rFonts w:ascii="Verdana" w:hAnsi="Verdana" w:cs="Calibri"/>
          <w:sz w:val="28"/>
          <w:szCs w:val="28"/>
        </w:rPr>
        <w:t>smart</w:t>
      </w:r>
      <w:proofErr w:type="spellEnd"/>
      <w:r w:rsidR="00D01B09">
        <w:rPr>
          <w:rFonts w:ascii="Verdana" w:hAnsi="Verdana" w:cs="Calibri"/>
          <w:sz w:val="28"/>
          <w:szCs w:val="28"/>
        </w:rPr>
        <w:t xml:space="preserve"> </w:t>
      </w:r>
      <w:proofErr w:type="spellStart"/>
      <w:r w:rsidR="00D01B09">
        <w:rPr>
          <w:rFonts w:ascii="Verdana" w:hAnsi="Verdana" w:cs="Calibri"/>
          <w:sz w:val="28"/>
          <w:szCs w:val="28"/>
        </w:rPr>
        <w:t>working</w:t>
      </w:r>
      <w:proofErr w:type="spellEnd"/>
      <w:r w:rsidR="00D01B09">
        <w:rPr>
          <w:rFonts w:ascii="Verdana" w:hAnsi="Verdana" w:cs="Calibri"/>
          <w:sz w:val="28"/>
          <w:szCs w:val="28"/>
        </w:rPr>
        <w:t>, que é, no fundo</w:t>
      </w:r>
      <w:r>
        <w:rPr>
          <w:rFonts w:ascii="Verdana" w:hAnsi="Verdana" w:cs="Calibri"/>
          <w:sz w:val="28"/>
          <w:szCs w:val="28"/>
        </w:rPr>
        <w:t>,</w:t>
      </w:r>
      <w:r w:rsidR="00D01B09">
        <w:rPr>
          <w:rFonts w:ascii="Verdana" w:hAnsi="Verdana" w:cs="Calibri"/>
          <w:sz w:val="28"/>
          <w:szCs w:val="28"/>
        </w:rPr>
        <w:t xml:space="preserve"> </w:t>
      </w:r>
      <w:r w:rsidR="00EA2C6D">
        <w:rPr>
          <w:rFonts w:ascii="Verdana" w:hAnsi="Verdana" w:cs="Calibri"/>
          <w:sz w:val="28"/>
          <w:szCs w:val="28"/>
        </w:rPr>
        <w:t xml:space="preserve">perceber que estas lições devem permanecer. </w:t>
      </w:r>
    </w:p>
    <w:p w14:paraId="51305E62" w14:textId="77777777" w:rsidR="00D01B09" w:rsidRDefault="00D01B09" w:rsidP="004A3AD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</w:p>
    <w:p w14:paraId="47A1ACBE" w14:textId="77777777" w:rsidR="004A3AD1" w:rsidRPr="009D43D9" w:rsidRDefault="00BE28A8" w:rsidP="004A3AD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Amanhã, no segundo dia da </w:t>
      </w:r>
      <w:r w:rsidR="004A3AD1" w:rsidRPr="00D87FA2">
        <w:rPr>
          <w:rFonts w:ascii="Verdana" w:hAnsi="Verdana" w:cs="Calibri"/>
          <w:sz w:val="28"/>
          <w:szCs w:val="28"/>
        </w:rPr>
        <w:t>Conferência, vão ser apresentados os resultados do Estudo de Benchmarking do setor</w:t>
      </w:r>
      <w:r w:rsidR="004A3AD1">
        <w:rPr>
          <w:rFonts w:ascii="Verdana" w:hAnsi="Verdana" w:cs="Calibri"/>
          <w:sz w:val="28"/>
          <w:szCs w:val="28"/>
        </w:rPr>
        <w:t xml:space="preserve"> dos Contact Centers</w:t>
      </w:r>
      <w:r w:rsidR="004A3AD1" w:rsidRPr="00D87FA2">
        <w:rPr>
          <w:rFonts w:ascii="Verdana" w:hAnsi="Verdana" w:cs="Calibri"/>
          <w:sz w:val="28"/>
          <w:szCs w:val="28"/>
        </w:rPr>
        <w:t>.</w:t>
      </w:r>
      <w:r w:rsidR="004A3AD1">
        <w:rPr>
          <w:rFonts w:ascii="Verdana" w:hAnsi="Verdana" w:cs="Calibri"/>
          <w:sz w:val="28"/>
          <w:szCs w:val="28"/>
        </w:rPr>
        <w:t xml:space="preserve"> Tal como tem acontecido nas edições anteriores desta Conferência Internacional, este estudo vai dar a conhecer todos os dados económico-</w:t>
      </w:r>
      <w:r w:rsidR="004A3AD1">
        <w:rPr>
          <w:rFonts w:ascii="Verdana" w:hAnsi="Verdana" w:cs="Calibri"/>
          <w:sz w:val="28"/>
          <w:szCs w:val="28"/>
        </w:rPr>
        <w:lastRenderedPageBreak/>
        <w:t>financeiros desta área de atividade. Recorde-se que este setor emprega já mais de 100 mil pessoas.</w:t>
      </w:r>
    </w:p>
    <w:p w14:paraId="206CD861" w14:textId="77777777" w:rsidR="004A3AD1" w:rsidRDefault="004A3AD1" w:rsidP="004A3AD1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pt-PT"/>
        </w:rPr>
      </w:pPr>
    </w:p>
    <w:p w14:paraId="0AB5D589" w14:textId="77777777" w:rsidR="004A3AD1" w:rsidRDefault="004A3AD1" w:rsidP="004A3AD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Para saber mais sobre esta iniciativa, consultar o programa ou saber mais sobre os oradores, clique </w:t>
      </w:r>
      <w:hyperlink r:id="rId5" w:history="1">
        <w:r w:rsidRPr="00C76326">
          <w:rPr>
            <w:rStyle w:val="Hiperligao"/>
            <w:rFonts w:ascii="Verdana" w:hAnsi="Verdana" w:cs="Calibri"/>
            <w:sz w:val="28"/>
            <w:szCs w:val="28"/>
          </w:rPr>
          <w:t>aqui</w:t>
        </w:r>
      </w:hyperlink>
      <w:r>
        <w:rPr>
          <w:rFonts w:ascii="Verdana" w:hAnsi="Verdana" w:cs="Calibri"/>
          <w:sz w:val="28"/>
          <w:szCs w:val="28"/>
        </w:rPr>
        <w:t xml:space="preserve">. </w:t>
      </w:r>
    </w:p>
    <w:p w14:paraId="7CCDA981" w14:textId="77777777" w:rsidR="004A3AD1" w:rsidRDefault="004A3AD1" w:rsidP="004A3AD1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pt-PT"/>
        </w:rPr>
      </w:pPr>
    </w:p>
    <w:p w14:paraId="78ECB7AA" w14:textId="77777777" w:rsidR="004A3AD1" w:rsidRPr="00AB2EBC" w:rsidRDefault="004A3AD1" w:rsidP="004A3AD1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pt-PT"/>
        </w:rPr>
      </w:pPr>
      <w:r w:rsidRPr="00AB2EBC">
        <w:rPr>
          <w:rFonts w:ascii="Verdana" w:hAnsi="Verdana"/>
          <w:color w:val="000000"/>
          <w:sz w:val="28"/>
          <w:szCs w:val="28"/>
          <w:lang w:eastAsia="pt-PT"/>
        </w:rPr>
        <w:t>A Associação Portuguesa de Contact Centers conta já com 9</w:t>
      </w:r>
      <w:r>
        <w:rPr>
          <w:rFonts w:ascii="Verdana" w:hAnsi="Verdana"/>
          <w:color w:val="000000"/>
          <w:sz w:val="28"/>
          <w:szCs w:val="28"/>
          <w:lang w:eastAsia="pt-PT"/>
        </w:rPr>
        <w:t>2</w:t>
      </w:r>
      <w:r w:rsidRPr="00AB2EBC">
        <w:rPr>
          <w:rFonts w:ascii="Verdana" w:hAnsi="Verdana"/>
          <w:color w:val="000000"/>
          <w:sz w:val="28"/>
          <w:szCs w:val="28"/>
          <w:lang w:eastAsia="pt-PT"/>
        </w:rPr>
        <w:t xml:space="preserve"> Associados, dos mais relevantes setores da economia nacional, como a Banca, os Seguros, as Telecomunicações, a Energia, o Desenvolvimento Tecnológico, o Comércio, a Consultoria, a Distribuição Postal, a Saúde, a Segurança, a Assistência em Viagem e o Setor Social.</w:t>
      </w:r>
    </w:p>
    <w:p w14:paraId="2C4EF410" w14:textId="77777777" w:rsidR="004A3AD1" w:rsidRDefault="004A3AD1" w:rsidP="004A3AD1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BF5D4AA" w14:textId="77777777" w:rsidR="004A3AD1" w:rsidRPr="00FD3AF1" w:rsidRDefault="004A3AD1" w:rsidP="004A3AD1">
      <w:pPr>
        <w:spacing w:line="360" w:lineRule="auto"/>
        <w:jc w:val="center"/>
        <w:rPr>
          <w:rFonts w:ascii="Verdana" w:hAnsi="Verdana"/>
          <w:color w:val="000000"/>
          <w:u w:val="single"/>
          <w:lang w:eastAsia="pt-PT"/>
        </w:rPr>
      </w:pPr>
      <w:r w:rsidRPr="00FD3AF1">
        <w:rPr>
          <w:rFonts w:ascii="Verdana" w:hAnsi="Verdana" w:cs="Arial"/>
          <w:b/>
          <w:bCs/>
          <w:color w:val="000000"/>
          <w:u w:val="single"/>
        </w:rPr>
        <w:t>Para mais informações: Rita Vieira 964363788</w:t>
      </w:r>
    </w:p>
    <w:p w14:paraId="50EC6934" w14:textId="77777777" w:rsidR="004A3AD1" w:rsidRDefault="004A3AD1" w:rsidP="004A3AD1">
      <w:pPr>
        <w:jc w:val="both"/>
        <w:rPr>
          <w:b/>
          <w:bCs/>
          <w:sz w:val="28"/>
          <w:szCs w:val="28"/>
        </w:rPr>
      </w:pPr>
    </w:p>
    <w:p w14:paraId="188CDC04" w14:textId="77777777" w:rsidR="004A3AD1" w:rsidRDefault="004A3AD1"/>
    <w:sectPr w:rsidR="004A3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E3"/>
    <w:rsid w:val="000A0E11"/>
    <w:rsid w:val="00184CE3"/>
    <w:rsid w:val="00353E10"/>
    <w:rsid w:val="00385DF8"/>
    <w:rsid w:val="004550FD"/>
    <w:rsid w:val="004A3AD1"/>
    <w:rsid w:val="006B0CA4"/>
    <w:rsid w:val="00721F5C"/>
    <w:rsid w:val="007661A1"/>
    <w:rsid w:val="00845863"/>
    <w:rsid w:val="008C2DFA"/>
    <w:rsid w:val="009D43D9"/>
    <w:rsid w:val="00BE28A8"/>
    <w:rsid w:val="00C054C0"/>
    <w:rsid w:val="00CE70BE"/>
    <w:rsid w:val="00D01B09"/>
    <w:rsid w:val="00D72BBF"/>
    <w:rsid w:val="00E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6346"/>
  <w15:chartTrackingRefBased/>
  <w15:docId w15:val="{AC99974E-9E9B-F34D-9A05-05C7FBB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A3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theme/theme1.xml" Type="http://schemas.openxmlformats.org/officeDocument/2006/relationships/theme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6"></Relationship><Relationship TargetMode="External" Target="http://www.conferenciaapcc.org/2020/index.html" Type="http://schemas.openxmlformats.org/officeDocument/2006/relationships/hyperlink" Id="rId5"></Relationship><Relationship Target="media/image1.tiff" Type="http://schemas.openxmlformats.org/officeDocument/2006/relationships/image" Id="rId4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2020-11-10T19:40:00Z</dcterms:created>
  <dcterms:modified xsi:type="dcterms:W3CDTF">2020-11-10T19:40:00Z</dcterms:modified>
</cp:coreProperties>
</file>